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24" w:rsidRPr="00E43124" w:rsidRDefault="00E43124" w:rsidP="00E4312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3124">
        <w:rPr>
          <w:rFonts w:ascii="Tahoma" w:eastAsia="Times New Roman" w:hAnsi="Tahoma" w:cs="Tahoma"/>
          <w:b/>
          <w:bCs/>
          <w:color w:val="003399"/>
          <w:sz w:val="31"/>
          <w:szCs w:val="31"/>
        </w:rPr>
        <w:t>Machine Guarding Checklist</w:t>
      </w:r>
      <w:r w:rsidRPr="00E43124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E43124" w:rsidRPr="00E43124" w:rsidRDefault="00E43124" w:rsidP="00E4312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3124">
        <w:rPr>
          <w:rFonts w:ascii="Tahoma" w:eastAsia="Times New Roman" w:hAnsi="Tahoma" w:cs="Tahoma"/>
          <w:sz w:val="24"/>
          <w:szCs w:val="24"/>
        </w:rPr>
        <w:pict>
          <v:rect id="_x0000_i1025" style="width:0;height:1.5pt" o:hralign="center" o:hrstd="t" o:hrnoshade="t" o:hr="t" fillcolor="#039" stroked="f"/>
        </w:pict>
      </w:r>
    </w:p>
    <w:p w:rsidR="00E43124" w:rsidRPr="00E43124" w:rsidRDefault="00E43124" w:rsidP="00E43124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4"/>
          <w:szCs w:val="24"/>
        </w:rPr>
      </w:pPr>
      <w:r w:rsidRPr="00E43124">
        <w:rPr>
          <w:rFonts w:ascii="Tahoma" w:eastAsia="Times New Roman" w:hAnsi="Tahoma" w:cs="Tahoma"/>
          <w:b/>
          <w:bCs/>
          <w:color w:val="003399"/>
          <w:sz w:val="24"/>
          <w:szCs w:val="24"/>
        </w:rPr>
        <w:t>Machine Guarding Checklist</w:t>
      </w:r>
      <w:r w:rsidRPr="00E43124">
        <w:rPr>
          <w:rFonts w:ascii="Tahoma" w:eastAsia="Times New Roman" w:hAnsi="Tahoma" w:cs="Tahoma"/>
          <w:sz w:val="24"/>
          <w:szCs w:val="24"/>
        </w:rPr>
        <w:t xml:space="preserve"> </w:t>
      </w:r>
      <w:r w:rsidRPr="00E43124">
        <w:rPr>
          <w:rFonts w:ascii="Tahoma" w:eastAsia="Times New Roman" w:hAnsi="Tahoma" w:cs="Tahoma"/>
          <w:sz w:val="24"/>
          <w:szCs w:val="24"/>
        </w:rPr>
        <w:br/>
      </w:r>
      <w:r w:rsidRPr="00E43124">
        <w:rPr>
          <w:rFonts w:ascii="Tahoma" w:eastAsia="Times New Roman" w:hAnsi="Tahoma" w:cs="Tahoma"/>
          <w:sz w:val="24"/>
          <w:szCs w:val="24"/>
        </w:rPr>
        <w:br/>
      </w:r>
      <w:r w:rsidRPr="00E43124">
        <w:rPr>
          <w:rFonts w:ascii="Tahoma" w:eastAsia="Times New Roman" w:hAnsi="Tahoma" w:cs="Tahoma"/>
          <w:color w:val="000000"/>
          <w:sz w:val="19"/>
          <w:szCs w:val="19"/>
        </w:rPr>
        <w:t>Answers to the following questions should help the interested reader determine the safeguarding needs of his or her own workplace, by drawing attention to hazardous conditions or practices requiring correction.</w:t>
      </w:r>
    </w:p>
    <w:tbl>
      <w:tblPr>
        <w:tblW w:w="93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6520"/>
        <w:gridCol w:w="2795"/>
      </w:tblGrid>
      <w:tr w:rsidR="00E43124" w:rsidRPr="00E43124" w:rsidTr="00E43124">
        <w:trPr>
          <w:tblCellSpacing w:w="0" w:type="dxa"/>
        </w:trPr>
        <w:tc>
          <w:tcPr>
            <w:tcW w:w="3500" w:type="pct"/>
            <w:vAlign w:val="center"/>
            <w:hideMark/>
          </w:tcPr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Requirements for all Safeguards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 the safeguards provided meet the minimum OSHA requirements?</w:t>
            </w:r>
          </w:p>
          <w:p w:rsidR="00E43124" w:rsidRPr="00E43124" w:rsidRDefault="00E43124" w:rsidP="00E43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 the safeguards prevent workers' hands, arms, and other body parts for making contact with dangerous moving parts?</w:t>
            </w:r>
          </w:p>
          <w:p w:rsidR="00E43124" w:rsidRPr="00E43124" w:rsidRDefault="00E43124" w:rsidP="00E43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Are the safeguards firmly secured and not easily removable?</w:t>
            </w:r>
          </w:p>
          <w:p w:rsidR="00E43124" w:rsidRPr="00E43124" w:rsidRDefault="00E43124" w:rsidP="00E43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 the safeguards ensure that no object will fall into the moving parts?</w:t>
            </w:r>
          </w:p>
          <w:p w:rsidR="00E43124" w:rsidRPr="00E43124" w:rsidRDefault="00E43124" w:rsidP="00E43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 the safeguards permit safe, comfortable, and relatively easy operation of the machine?</w:t>
            </w:r>
          </w:p>
          <w:p w:rsidR="00E43124" w:rsidRPr="00E43124" w:rsidRDefault="00E43124" w:rsidP="00E43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Can the machine be oiled without removing the safeguard?</w:t>
            </w:r>
          </w:p>
          <w:p w:rsidR="00E43124" w:rsidRPr="00E43124" w:rsidRDefault="00E43124" w:rsidP="00E43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there a system for shutting down the machinery before safeguards are removed?</w:t>
            </w:r>
          </w:p>
          <w:p w:rsidR="00E43124" w:rsidRPr="00E43124" w:rsidRDefault="00E43124" w:rsidP="00E43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Can the existing safeguards be improved?</w:t>
            </w:r>
          </w:p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Mechanical Hazards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The point of operation: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there a point-of-operation safeguard provided for the machine?</w:t>
            </w:r>
          </w:p>
          <w:p w:rsidR="00E43124" w:rsidRPr="00E43124" w:rsidRDefault="00E43124" w:rsidP="00E431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Does it keep the operator's hands, fingers, body out of the danger area?</w:t>
            </w:r>
          </w:p>
          <w:p w:rsidR="00E43124" w:rsidRPr="00E43124" w:rsidRDefault="00E43124" w:rsidP="00E431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there evidence that the safeguards have been tampered with or removed?</w:t>
            </w:r>
          </w:p>
          <w:p w:rsidR="00E43124" w:rsidRPr="00E43124" w:rsidRDefault="00E43124" w:rsidP="00E431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Could you suggest a more practical, effective safeguard?</w:t>
            </w:r>
          </w:p>
          <w:p w:rsidR="00E43124" w:rsidRPr="00E43124" w:rsidRDefault="00E43124" w:rsidP="00E431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Could changes be made on the machine to eliminate the point-of-operation hazard entirely?</w:t>
            </w:r>
          </w:p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Power transmission apparatus: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Are there any unguarded gears, sprockets, pulleys, or flywheels on the apparatus?</w:t>
            </w:r>
          </w:p>
          <w:p w:rsidR="00E43124" w:rsidRPr="00E43124" w:rsidRDefault="00E43124" w:rsidP="00E431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Are there any exposed belts or chain drives?</w:t>
            </w:r>
          </w:p>
          <w:p w:rsidR="00E43124" w:rsidRPr="00E43124" w:rsidRDefault="00E43124" w:rsidP="00E431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Are there any exposed set screws, key ways, collars, etc.?</w:t>
            </w:r>
          </w:p>
          <w:p w:rsidR="00E43124" w:rsidRPr="00E43124" w:rsidRDefault="00E43124" w:rsidP="00E431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Are starting and stopping controls within easy reach of the operator?</w:t>
            </w:r>
          </w:p>
          <w:p w:rsidR="00E43124" w:rsidRPr="00E43124" w:rsidRDefault="00E43124" w:rsidP="00E431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If there is more than one operator, are separate controls provided?</w:t>
            </w:r>
          </w:p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Other moving parts: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Are safeguards provided for all hazardous moving parts of the machine including auxiliary parts?</w:t>
            </w:r>
          </w:p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Nonmechanical</w:t>
            </w:r>
            <w:proofErr w:type="spellEnd"/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Hazards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Have appropriate measures been taken to safeguard workers against noise hazards?</w:t>
            </w:r>
          </w:p>
          <w:p w:rsidR="00E43124" w:rsidRPr="00E43124" w:rsidRDefault="00E43124" w:rsidP="00E431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Have special guards, enclosures, or personal protective equipment been provided, where necessary, to protect workers from exposure to harmful substances used in machine operation?</w:t>
            </w:r>
          </w:p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Electric Hazards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the machine installed in accordance with National Fire Protection Association and National Electrical requirements?</w:t>
            </w:r>
          </w:p>
          <w:p w:rsidR="00E43124" w:rsidRPr="00E43124" w:rsidRDefault="00E43124" w:rsidP="00E431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Are there loose conduit fittings?</w:t>
            </w:r>
          </w:p>
          <w:p w:rsidR="00E43124" w:rsidRPr="00E43124" w:rsidRDefault="00E43124" w:rsidP="00E431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the machine properly grounded?</w:t>
            </w:r>
          </w:p>
          <w:p w:rsidR="00E43124" w:rsidRPr="00E43124" w:rsidRDefault="00E43124" w:rsidP="00E431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the power supply correctly fused and protected?</w:t>
            </w:r>
          </w:p>
          <w:p w:rsidR="00E43124" w:rsidRPr="00E43124" w:rsidRDefault="00E43124" w:rsidP="00E431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 workers occasionally receive minor shocks while operating any of the machines?</w:t>
            </w:r>
          </w:p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Training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 operators and maintenance workers have the necessary training in how to use the safeguards and why?</w:t>
            </w:r>
          </w:p>
          <w:p w:rsidR="00E43124" w:rsidRPr="00E43124" w:rsidRDefault="00E43124" w:rsidP="00E431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Have operators and maintenance workers been trained in where the safeguards are located, how they provide protection, and what hazards they protect against?</w:t>
            </w:r>
          </w:p>
          <w:p w:rsidR="00E43124" w:rsidRPr="00E43124" w:rsidRDefault="00E43124" w:rsidP="00E431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Have operators and maintenance workers been trained in how and under what circumstances guards can be removed?</w:t>
            </w:r>
          </w:p>
          <w:p w:rsidR="00E43124" w:rsidRPr="00E43124" w:rsidRDefault="00E43124" w:rsidP="00E431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Have workers been trained in the procedures to follow if they notice guards that are damaged, missing, or inadequate?</w:t>
            </w:r>
          </w:p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Protective Equipment and Proper Clothing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protective equipment required?</w:t>
            </w:r>
          </w:p>
          <w:p w:rsidR="00E43124" w:rsidRPr="00E43124" w:rsidRDefault="00E43124" w:rsidP="00E4312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If protective equipment is required, is it appropriate for the job, in good condition, kept clean and sanitary, and stored carefully when not in use?</w:t>
            </w:r>
          </w:p>
          <w:p w:rsidR="00E43124" w:rsidRPr="00E43124" w:rsidRDefault="00E43124" w:rsidP="00E4312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the operator dressed safely for the job (i.e., no loose-fitting clothing or jewelry)?</w:t>
            </w:r>
          </w:p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Machinery Maintenance and Repair</w:t>
            </w:r>
            <w:r w:rsidRPr="00E4312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E43124" w:rsidRPr="00E43124" w:rsidRDefault="00E43124" w:rsidP="00E431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Have maintenance workers received up-to-date instruction on the machines they service?</w:t>
            </w:r>
          </w:p>
          <w:p w:rsidR="00E43124" w:rsidRPr="00E43124" w:rsidRDefault="00E43124" w:rsidP="00E431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 maintenance workers lock out the machine from its power sources before beginning repairs?</w:t>
            </w:r>
          </w:p>
          <w:p w:rsidR="00E43124" w:rsidRPr="00E43124" w:rsidRDefault="00E43124" w:rsidP="00E431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Where several maintenance persons work on the same machine, are multiple lockout devices used?</w:t>
            </w:r>
          </w:p>
          <w:p w:rsidR="00E43124" w:rsidRPr="00E43124" w:rsidRDefault="00E43124" w:rsidP="00E431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 maintenance persons use appropriate and safe equipment in their repair work?</w:t>
            </w:r>
          </w:p>
          <w:p w:rsidR="00E43124" w:rsidRPr="00E43124" w:rsidRDefault="00E43124" w:rsidP="00E431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Is the maintenance equipment itself properly guarded?</w:t>
            </w:r>
          </w:p>
          <w:p w:rsidR="00E43124" w:rsidRPr="00E43124" w:rsidRDefault="00E43124" w:rsidP="00E431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Are maintenance and servicing workers trained in the requirements of 29 CFR 1910.147, lockout/</w:t>
            </w:r>
            <w:proofErr w:type="spellStart"/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tagout</w:t>
            </w:r>
            <w:proofErr w:type="spellEnd"/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hazard, and do the procedures for lockout/</w:t>
            </w:r>
            <w:proofErr w:type="spellStart"/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tagout</w:t>
            </w:r>
            <w:proofErr w:type="spellEnd"/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exist </w:t>
            </w:r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before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they attempt their tasks?</w:t>
            </w:r>
          </w:p>
        </w:tc>
        <w:tc>
          <w:tcPr>
            <w:tcW w:w="0" w:type="auto"/>
            <w:hideMark/>
          </w:tcPr>
          <w:p w:rsidR="00E43124" w:rsidRPr="00E43124" w:rsidRDefault="00E43124" w:rsidP="00E4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12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Yes    No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E4312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____   ____</w:t>
            </w:r>
            <w:bookmarkStart w:id="0" w:name="_GoBack"/>
            <w:bookmarkEnd w:id="0"/>
          </w:p>
        </w:tc>
      </w:tr>
    </w:tbl>
    <w:p w:rsidR="003C3216" w:rsidRDefault="003C3216"/>
    <w:sectPr w:rsidR="003C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DE6"/>
    <w:multiLevelType w:val="multilevel"/>
    <w:tmpl w:val="433E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D66D9"/>
    <w:multiLevelType w:val="multilevel"/>
    <w:tmpl w:val="C416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41664"/>
    <w:multiLevelType w:val="multilevel"/>
    <w:tmpl w:val="39C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43C20"/>
    <w:multiLevelType w:val="multilevel"/>
    <w:tmpl w:val="B308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260C3"/>
    <w:multiLevelType w:val="multilevel"/>
    <w:tmpl w:val="B0AC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D7C6D"/>
    <w:multiLevelType w:val="multilevel"/>
    <w:tmpl w:val="903E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A6398"/>
    <w:multiLevelType w:val="multilevel"/>
    <w:tmpl w:val="F0A2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B1F82"/>
    <w:multiLevelType w:val="multilevel"/>
    <w:tmpl w:val="0EBE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03C73"/>
    <w:multiLevelType w:val="multilevel"/>
    <w:tmpl w:val="A270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24"/>
    <w:rsid w:val="003C3216"/>
    <w:rsid w:val="00E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226F-2F14-4BA1-A63B-535EFAE4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161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026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Builders Insurance Group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Nathan Blose</dc:creator>
  <cp:keywords/>
  <dc:description/>
  <cp:lastModifiedBy>Dana Nathan Blose</cp:lastModifiedBy>
  <cp:revision>1</cp:revision>
  <dcterms:created xsi:type="dcterms:W3CDTF">2015-07-14T18:32:00Z</dcterms:created>
  <dcterms:modified xsi:type="dcterms:W3CDTF">2015-07-14T18:33:00Z</dcterms:modified>
</cp:coreProperties>
</file>